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7C2" w:rsidRPr="00A34317" w:rsidRDefault="001F67C2" w:rsidP="001F67C2">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51</w:t>
      </w:r>
      <w:r w:rsidRPr="00A34317">
        <w:rPr>
          <w:rFonts w:ascii="Times New Roman" w:eastAsia="宋体" w:hAnsi="宋体"/>
          <w:sz w:val="40"/>
        </w:rPr>
        <w:t xml:space="preserve">　</w:t>
      </w:r>
      <w:r w:rsidRPr="00A34317">
        <w:rPr>
          <w:rFonts w:ascii="Arial" w:eastAsia="黑体" w:hAnsi="黑体"/>
          <w:b/>
          <w:sz w:val="40"/>
        </w:rPr>
        <w:t>掌握演绎推理方法</w:t>
      </w:r>
    </w:p>
    <w:bookmarkEnd w:id="0"/>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把握正确演绎推理的条件是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Default="001F67C2" w:rsidP="001F67C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前提真实　</w:t>
      </w:r>
      <w:r w:rsidRPr="00A34317">
        <w:rPr>
          <w:rFonts w:ascii="宋体" w:eastAsia="宋体" w:hAnsi="宋体" w:cs="宋体" w:hint="eastAsia"/>
        </w:rPr>
        <w:t>②</w:t>
      </w:r>
      <w:r w:rsidRPr="00A34317">
        <w:rPr>
          <w:rFonts w:ascii="Times New Roman" w:eastAsia="宋体" w:hAnsi="宋体"/>
        </w:rPr>
        <w:t xml:space="preserve">推理结构正确　</w:t>
      </w:r>
      <w:r w:rsidRPr="00A34317">
        <w:rPr>
          <w:rFonts w:ascii="宋体" w:eastAsia="宋体" w:hAnsi="宋体" w:cs="宋体" w:hint="eastAsia"/>
        </w:rPr>
        <w:t>③</w:t>
      </w:r>
      <w:r w:rsidRPr="00A34317">
        <w:rPr>
          <w:rFonts w:ascii="Times New Roman" w:eastAsia="宋体" w:hAnsi="宋体"/>
        </w:rPr>
        <w:t xml:space="preserve">从一般性前提推出特殊性结论的推理　</w:t>
      </w:r>
      <w:r w:rsidRPr="00A34317">
        <w:rPr>
          <w:rFonts w:ascii="宋体" w:eastAsia="宋体" w:hAnsi="宋体" w:cs="宋体" w:hint="eastAsia"/>
        </w:rPr>
        <w:t>④</w:t>
      </w:r>
      <w:r w:rsidRPr="00A34317">
        <w:rPr>
          <w:rFonts w:ascii="Times New Roman" w:eastAsia="宋体" w:hAnsi="宋体"/>
        </w:rPr>
        <w:t>推理结构可以不正确</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②④</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③④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①④</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所有金属都是导电的</w:t>
      </w:r>
      <w:r w:rsidRPr="00A34317">
        <w:rPr>
          <w:rFonts w:ascii="Times New Roman" w:eastAsia="宋体" w:hAnsi="宋体"/>
        </w:rPr>
        <w:t>,</w:t>
      </w:r>
      <w:r w:rsidRPr="00A34317">
        <w:rPr>
          <w:rFonts w:ascii="Times New Roman" w:eastAsia="宋体" w:hAnsi="宋体"/>
        </w:rPr>
        <w:t>铜是金属</w:t>
      </w:r>
      <w:r w:rsidRPr="00A34317">
        <w:rPr>
          <w:rFonts w:ascii="Times New Roman" w:eastAsia="宋体" w:hAnsi="宋体"/>
        </w:rPr>
        <w:t>,</w:t>
      </w:r>
      <w:r w:rsidRPr="00A34317">
        <w:rPr>
          <w:rFonts w:ascii="Times New Roman" w:eastAsia="宋体" w:hAnsi="宋体"/>
        </w:rPr>
        <w:t>所以铜是导电的。</w:t>
      </w:r>
      <w:r w:rsidRPr="00A34317">
        <w:rPr>
          <w:rFonts w:ascii="Times New Roman" w:eastAsia="宋体" w:hAnsi="Times New Roman" w:cs="Times New Roman"/>
        </w:rPr>
        <w:t>”</w:t>
      </w:r>
      <w:r w:rsidRPr="00A34317">
        <w:rPr>
          <w:rFonts w:ascii="Times New Roman" w:eastAsia="宋体" w:hAnsi="宋体"/>
        </w:rPr>
        <w:t>这一结论是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演绎推理</w:t>
      </w:r>
      <w:r w:rsidRPr="00A34317">
        <w:rPr>
          <w:rFonts w:ascii="Times New Roman" w:eastAsia="宋体" w:hAnsi="宋体"/>
        </w:rPr>
        <w:t>,</w:t>
      </w:r>
      <w:r w:rsidRPr="00A34317">
        <w:rPr>
          <w:rFonts w:ascii="Times New Roman" w:eastAsia="宋体" w:hAnsi="宋体"/>
        </w:rPr>
        <w:t>必然推理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演绎推理</w:t>
      </w:r>
      <w:r w:rsidRPr="00A34317">
        <w:rPr>
          <w:rFonts w:ascii="Times New Roman" w:eastAsia="宋体" w:hAnsi="宋体"/>
        </w:rPr>
        <w:t>,</w:t>
      </w:r>
      <w:r w:rsidRPr="00A34317">
        <w:rPr>
          <w:rFonts w:ascii="Times New Roman" w:eastAsia="宋体" w:hAnsi="宋体"/>
        </w:rPr>
        <w:t>或然推理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归纳推理</w:t>
      </w:r>
      <w:r w:rsidRPr="00A34317">
        <w:rPr>
          <w:rFonts w:ascii="Times New Roman" w:eastAsia="宋体" w:hAnsi="宋体"/>
        </w:rPr>
        <w:t>,</w:t>
      </w:r>
      <w:r w:rsidRPr="00A34317">
        <w:rPr>
          <w:rFonts w:ascii="Times New Roman" w:eastAsia="宋体" w:hAnsi="宋体"/>
        </w:rPr>
        <w:t>必然推理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归纳推理</w:t>
      </w:r>
      <w:r w:rsidRPr="00A34317">
        <w:rPr>
          <w:rFonts w:ascii="Times New Roman" w:eastAsia="宋体" w:hAnsi="宋体"/>
        </w:rPr>
        <w:t>,</w:t>
      </w:r>
      <w:r w:rsidRPr="00A34317">
        <w:rPr>
          <w:rFonts w:ascii="Times New Roman" w:eastAsia="宋体" w:hAnsi="宋体"/>
        </w:rPr>
        <w:t>或然推理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甲、乙、丙、丁四位同学在一起议论本班参加某活动的情况。甲说</w:t>
      </w:r>
      <w:r w:rsidRPr="00A34317">
        <w:rPr>
          <w:rFonts w:ascii="Times New Roman" w:eastAsia="宋体" w:hAnsi="宋体"/>
        </w:rPr>
        <w:t>:</w:t>
      </w:r>
      <w:r w:rsidRPr="00A34317">
        <w:rPr>
          <w:rFonts w:ascii="Times New Roman" w:eastAsia="宋体" w:hAnsi="宋体"/>
        </w:rPr>
        <w:t>我班所有的同学都参加了。乙说</w:t>
      </w:r>
      <w:r w:rsidRPr="00A34317">
        <w:rPr>
          <w:rFonts w:ascii="Times New Roman" w:eastAsia="宋体" w:hAnsi="宋体"/>
        </w:rPr>
        <w:t>:</w:t>
      </w:r>
      <w:r w:rsidRPr="00A34317">
        <w:rPr>
          <w:rFonts w:ascii="Times New Roman" w:eastAsia="宋体" w:hAnsi="宋体"/>
        </w:rPr>
        <w:t>如果张帆没参加</w:t>
      </w:r>
      <w:r w:rsidRPr="00A34317">
        <w:rPr>
          <w:rFonts w:ascii="Times New Roman" w:eastAsia="宋体" w:hAnsi="宋体"/>
        </w:rPr>
        <w:t>,</w:t>
      </w:r>
      <w:r w:rsidRPr="00A34317">
        <w:rPr>
          <w:rFonts w:ascii="Times New Roman" w:eastAsia="宋体" w:hAnsi="宋体"/>
        </w:rPr>
        <w:t>那么李航也没参加。丙说</w:t>
      </w:r>
      <w:r w:rsidRPr="00A34317">
        <w:rPr>
          <w:rFonts w:ascii="Times New Roman" w:eastAsia="宋体" w:hAnsi="宋体"/>
        </w:rPr>
        <w:t>:</w:t>
      </w:r>
      <w:r w:rsidRPr="00A34317">
        <w:rPr>
          <w:rFonts w:ascii="Times New Roman" w:eastAsia="宋体" w:hAnsi="宋体"/>
        </w:rPr>
        <w:t>李航参加了。丁说</w:t>
      </w:r>
      <w:r w:rsidRPr="00A34317">
        <w:rPr>
          <w:rFonts w:ascii="Times New Roman" w:eastAsia="宋体" w:hAnsi="宋体"/>
        </w:rPr>
        <w:t>:</w:t>
      </w:r>
      <w:r w:rsidRPr="00A34317">
        <w:rPr>
          <w:rFonts w:ascii="Times New Roman" w:eastAsia="宋体" w:hAnsi="宋体"/>
        </w:rPr>
        <w:t>我班所有的同学都没有参加。已知四人中只有一人说的不正确</w:t>
      </w:r>
      <w:r w:rsidRPr="00A34317">
        <w:rPr>
          <w:rFonts w:ascii="Times New Roman" w:eastAsia="宋体" w:hAnsi="宋体"/>
        </w:rPr>
        <w:t>,</w:t>
      </w:r>
      <w:r w:rsidRPr="00A34317">
        <w:rPr>
          <w:rFonts w:ascii="Times New Roman" w:eastAsia="宋体" w:hAnsi="宋体"/>
        </w:rPr>
        <w:t>由此可知</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甲说的不正确</w:t>
      </w:r>
      <w:r w:rsidRPr="00A34317">
        <w:rPr>
          <w:rFonts w:ascii="Times New Roman" w:eastAsia="宋体" w:hAnsi="宋体"/>
        </w:rPr>
        <w:t>,</w:t>
      </w:r>
      <w:r w:rsidRPr="00A34317">
        <w:rPr>
          <w:rFonts w:ascii="Times New Roman" w:eastAsia="宋体" w:hAnsi="宋体"/>
        </w:rPr>
        <w:t>张帆没参加</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乙说的不正确</w:t>
      </w:r>
      <w:r w:rsidRPr="00A34317">
        <w:rPr>
          <w:rFonts w:ascii="Times New Roman" w:eastAsia="宋体" w:hAnsi="宋体"/>
        </w:rPr>
        <w:t>,</w:t>
      </w:r>
      <w:r w:rsidRPr="00A34317">
        <w:rPr>
          <w:rFonts w:ascii="Times New Roman" w:eastAsia="宋体" w:hAnsi="宋体"/>
        </w:rPr>
        <w:t>张帆参加了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丙说的不正确</w:t>
      </w:r>
      <w:r w:rsidRPr="00A34317">
        <w:rPr>
          <w:rFonts w:ascii="Times New Roman" w:eastAsia="宋体" w:hAnsi="宋体"/>
        </w:rPr>
        <w:t>,</w:t>
      </w:r>
      <w:r w:rsidRPr="00A34317">
        <w:rPr>
          <w:rFonts w:ascii="Times New Roman" w:eastAsia="宋体" w:hAnsi="宋体"/>
        </w:rPr>
        <w:t>张帆没参加</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丁说的不正确</w:t>
      </w:r>
      <w:r w:rsidRPr="00A34317">
        <w:rPr>
          <w:rFonts w:ascii="Times New Roman" w:eastAsia="宋体" w:hAnsi="宋体"/>
        </w:rPr>
        <w:t>,</w:t>
      </w:r>
      <w:r w:rsidRPr="00A34317">
        <w:rPr>
          <w:rFonts w:ascii="Times New Roman" w:eastAsia="宋体" w:hAnsi="宋体"/>
        </w:rPr>
        <w:t>张帆参加了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唯心主义不是马克思主义</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对这一判断的种类、主项和谓项分析正确的是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全称肯定判断　主项</w:t>
      </w:r>
      <w:r w:rsidRPr="00A34317">
        <w:rPr>
          <w:rFonts w:ascii="Times New Roman" w:eastAsia="宋体" w:hAnsi="Times New Roman" w:cs="Times New Roman"/>
        </w:rPr>
        <w:t>——</w:t>
      </w:r>
      <w:r w:rsidRPr="00A34317">
        <w:rPr>
          <w:rFonts w:ascii="Times New Roman" w:eastAsia="宋体" w:hAnsi="宋体"/>
        </w:rPr>
        <w:t>周延　谓项</w:t>
      </w:r>
      <w:r w:rsidRPr="00A34317">
        <w:rPr>
          <w:rFonts w:ascii="Times New Roman" w:eastAsia="宋体" w:hAnsi="Times New Roman" w:cs="Times New Roman"/>
        </w:rPr>
        <w:t>——</w:t>
      </w:r>
      <w:r w:rsidRPr="00A34317">
        <w:rPr>
          <w:rFonts w:ascii="Times New Roman" w:eastAsia="宋体" w:hAnsi="宋体"/>
        </w:rPr>
        <w:t>不周延</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特称否定判断　主项</w:t>
      </w:r>
      <w:r w:rsidRPr="00A34317">
        <w:rPr>
          <w:rFonts w:ascii="Times New Roman" w:eastAsia="宋体" w:hAnsi="Times New Roman" w:cs="Times New Roman"/>
        </w:rPr>
        <w:t>——</w:t>
      </w:r>
      <w:r w:rsidRPr="00A34317">
        <w:rPr>
          <w:rFonts w:ascii="Times New Roman" w:eastAsia="宋体" w:hAnsi="宋体"/>
        </w:rPr>
        <w:t>不周延　谓项</w:t>
      </w:r>
      <w:r w:rsidRPr="00A34317">
        <w:rPr>
          <w:rFonts w:ascii="Times New Roman" w:eastAsia="宋体" w:hAnsi="Times New Roman" w:cs="Times New Roman"/>
        </w:rPr>
        <w:t>——</w:t>
      </w:r>
      <w:r w:rsidRPr="00A34317">
        <w:rPr>
          <w:rFonts w:ascii="Times New Roman" w:eastAsia="宋体" w:hAnsi="宋体"/>
        </w:rPr>
        <w:t>不周延</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全称否定判断　主项</w:t>
      </w:r>
      <w:r w:rsidRPr="00A34317">
        <w:rPr>
          <w:rFonts w:ascii="Times New Roman" w:eastAsia="宋体" w:hAnsi="Times New Roman" w:cs="Times New Roman"/>
        </w:rPr>
        <w:t>——</w:t>
      </w:r>
      <w:r w:rsidRPr="00A34317">
        <w:rPr>
          <w:rFonts w:ascii="Times New Roman" w:eastAsia="宋体" w:hAnsi="宋体"/>
        </w:rPr>
        <w:t>周延　谓项</w:t>
      </w:r>
      <w:r w:rsidRPr="00A34317">
        <w:rPr>
          <w:rFonts w:ascii="Times New Roman" w:eastAsia="宋体" w:hAnsi="Times New Roman" w:cs="Times New Roman"/>
        </w:rPr>
        <w:t>——</w:t>
      </w:r>
      <w:r w:rsidRPr="00A34317">
        <w:rPr>
          <w:rFonts w:ascii="Times New Roman" w:eastAsia="宋体" w:hAnsi="宋体"/>
        </w:rPr>
        <w:t>周延</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单称否定判断　主项</w:t>
      </w:r>
      <w:r w:rsidRPr="00A34317">
        <w:rPr>
          <w:rFonts w:ascii="Times New Roman" w:eastAsia="宋体" w:hAnsi="Times New Roman" w:cs="Times New Roman"/>
        </w:rPr>
        <w:t>——</w:t>
      </w:r>
      <w:r w:rsidRPr="00A34317">
        <w:rPr>
          <w:rFonts w:ascii="Times New Roman" w:eastAsia="宋体" w:hAnsi="宋体"/>
        </w:rPr>
        <w:t>不周延　谓项</w:t>
      </w:r>
      <w:r w:rsidRPr="00A34317">
        <w:rPr>
          <w:rFonts w:ascii="Times New Roman" w:eastAsia="宋体" w:hAnsi="Times New Roman" w:cs="Times New Roman"/>
        </w:rPr>
        <w:t>——</w:t>
      </w:r>
      <w:r w:rsidRPr="00A34317">
        <w:rPr>
          <w:rFonts w:ascii="Times New Roman" w:eastAsia="宋体" w:hAnsi="宋体"/>
        </w:rPr>
        <w:t>周延</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《论语》中说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名不正</w:t>
      </w:r>
      <w:r w:rsidRPr="00A34317">
        <w:rPr>
          <w:rFonts w:ascii="Times New Roman" w:eastAsia="宋体" w:hAnsi="宋体"/>
        </w:rPr>
        <w:t>,</w:t>
      </w:r>
      <w:r w:rsidRPr="00A34317">
        <w:rPr>
          <w:rFonts w:ascii="Times New Roman" w:eastAsia="宋体" w:hAnsi="宋体"/>
        </w:rPr>
        <w:t>则言不顺</w:t>
      </w:r>
      <w:r w:rsidRPr="00A34317">
        <w:rPr>
          <w:rFonts w:ascii="Times New Roman" w:eastAsia="宋体" w:hAnsi="宋体"/>
        </w:rPr>
        <w:t>;</w:t>
      </w:r>
      <w:r w:rsidRPr="00A34317">
        <w:rPr>
          <w:rFonts w:ascii="Times New Roman" w:eastAsia="宋体" w:hAnsi="宋体"/>
        </w:rPr>
        <w:t>言不顺</w:t>
      </w:r>
      <w:r w:rsidRPr="00A34317">
        <w:rPr>
          <w:rFonts w:ascii="Times New Roman" w:eastAsia="宋体" w:hAnsi="宋体"/>
        </w:rPr>
        <w:t>,</w:t>
      </w:r>
      <w:r w:rsidRPr="00A34317">
        <w:rPr>
          <w:rFonts w:ascii="Times New Roman" w:eastAsia="宋体" w:hAnsi="宋体"/>
        </w:rPr>
        <w:t>则事不成</w:t>
      </w:r>
      <w:r w:rsidRPr="00A34317">
        <w:rPr>
          <w:rFonts w:ascii="Times New Roman" w:eastAsia="宋体" w:hAnsi="宋体"/>
        </w:rPr>
        <w:t>;</w:t>
      </w:r>
      <w:r w:rsidRPr="00A34317">
        <w:rPr>
          <w:rFonts w:ascii="Times New Roman" w:eastAsia="宋体" w:hAnsi="宋体"/>
        </w:rPr>
        <w:t>事不成</w:t>
      </w:r>
      <w:r w:rsidRPr="00A34317">
        <w:rPr>
          <w:rFonts w:ascii="Times New Roman" w:eastAsia="宋体" w:hAnsi="宋体"/>
        </w:rPr>
        <w:t>,</w:t>
      </w:r>
      <w:r w:rsidRPr="00A34317">
        <w:rPr>
          <w:rFonts w:ascii="Times New Roman" w:eastAsia="宋体" w:hAnsi="宋体"/>
        </w:rPr>
        <w:t>则礼乐不兴</w:t>
      </w:r>
      <w:r w:rsidRPr="00A34317">
        <w:rPr>
          <w:rFonts w:ascii="Times New Roman" w:eastAsia="宋体" w:hAnsi="宋体"/>
        </w:rPr>
        <w:t>;</w:t>
      </w:r>
      <w:r w:rsidRPr="00A34317">
        <w:rPr>
          <w:rFonts w:ascii="Times New Roman" w:eastAsia="宋体" w:hAnsi="宋体"/>
        </w:rPr>
        <w:t>礼乐不兴</w:t>
      </w:r>
      <w:r w:rsidRPr="00A34317">
        <w:rPr>
          <w:rFonts w:ascii="Times New Roman" w:eastAsia="宋体" w:hAnsi="宋体"/>
        </w:rPr>
        <w:t>,</w:t>
      </w:r>
      <w:r w:rsidRPr="00A34317">
        <w:rPr>
          <w:rFonts w:ascii="Times New Roman" w:eastAsia="宋体" w:hAnsi="宋体"/>
        </w:rPr>
        <w:t>则刑罚不中</w:t>
      </w:r>
      <w:r w:rsidRPr="00A34317">
        <w:rPr>
          <w:rFonts w:ascii="Times New Roman" w:eastAsia="宋体" w:hAnsi="宋体"/>
        </w:rPr>
        <w:t>;</w:t>
      </w:r>
      <w:r w:rsidRPr="00A34317">
        <w:rPr>
          <w:rFonts w:ascii="Times New Roman" w:eastAsia="宋体" w:hAnsi="宋体"/>
        </w:rPr>
        <w:t>刑罚不中</w:t>
      </w:r>
      <w:r w:rsidRPr="00A34317">
        <w:rPr>
          <w:rFonts w:ascii="Times New Roman" w:eastAsia="宋体" w:hAnsi="宋体"/>
        </w:rPr>
        <w:t>,</w:t>
      </w:r>
      <w:r w:rsidRPr="00A34317">
        <w:rPr>
          <w:rFonts w:ascii="Times New Roman" w:eastAsia="宋体" w:hAnsi="宋体"/>
        </w:rPr>
        <w:t>则民无所措手足。</w:t>
      </w:r>
      <w:r w:rsidRPr="00A34317">
        <w:rPr>
          <w:rFonts w:ascii="Times New Roman" w:eastAsia="宋体" w:hAnsi="Times New Roman" w:cs="Times New Roman"/>
        </w:rPr>
        <w:t>”</w:t>
      </w:r>
      <w:r w:rsidRPr="00A34317">
        <w:rPr>
          <w:rFonts w:ascii="Times New Roman" w:eastAsia="宋体" w:hAnsi="宋体"/>
        </w:rPr>
        <w:t>可以推出名不正</w:t>
      </w:r>
      <w:r w:rsidRPr="00A34317">
        <w:rPr>
          <w:rFonts w:ascii="Times New Roman" w:eastAsia="宋体" w:hAnsi="宋体"/>
        </w:rPr>
        <w:t>,</w:t>
      </w:r>
      <w:r w:rsidRPr="00A34317">
        <w:rPr>
          <w:rFonts w:ascii="Times New Roman" w:eastAsia="宋体" w:hAnsi="宋体"/>
        </w:rPr>
        <w:t>则民无所措手足。上述推理用的是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类比推理</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归纳推理</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演绎推理</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一次三段论</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如果明天上午不下雨</w:t>
      </w:r>
      <w:r w:rsidRPr="00A34317">
        <w:rPr>
          <w:rFonts w:ascii="Times New Roman" w:eastAsia="宋体" w:hAnsi="宋体"/>
        </w:rPr>
        <w:t>,</w:t>
      </w:r>
      <w:r w:rsidRPr="00A34317">
        <w:rPr>
          <w:rFonts w:ascii="Times New Roman" w:eastAsia="宋体" w:hAnsi="宋体"/>
        </w:rPr>
        <w:t>她们一起去买东西</w:t>
      </w:r>
      <w:r w:rsidRPr="00A34317">
        <w:rPr>
          <w:rFonts w:ascii="Times New Roman" w:eastAsia="宋体" w:hAnsi="宋体"/>
        </w:rPr>
        <w:t>,</w:t>
      </w:r>
      <w:r w:rsidRPr="00A34317">
        <w:rPr>
          <w:rFonts w:ascii="Times New Roman" w:eastAsia="宋体" w:hAnsi="宋体"/>
        </w:rPr>
        <w:t>第二天上午下雨了</w:t>
      </w:r>
      <w:r w:rsidRPr="00A34317">
        <w:rPr>
          <w:rFonts w:ascii="Times New Roman" w:eastAsia="宋体" w:hAnsi="宋体"/>
        </w:rPr>
        <w:t>,</w:t>
      </w:r>
      <w:r w:rsidRPr="00A34317">
        <w:rPr>
          <w:rFonts w:ascii="Times New Roman" w:eastAsia="宋体" w:hAnsi="宋体"/>
        </w:rPr>
        <w:t>所以</w:t>
      </w:r>
      <w:r w:rsidRPr="00A34317">
        <w:rPr>
          <w:rFonts w:ascii="Times New Roman" w:eastAsia="宋体" w:hAnsi="宋体"/>
        </w:rPr>
        <w:t>,</w:t>
      </w:r>
      <w:r w:rsidRPr="00A34317">
        <w:rPr>
          <w:rFonts w:ascii="Times New Roman" w:eastAsia="宋体" w:hAnsi="宋体"/>
        </w:rPr>
        <w:t>她们就一定不去买东西。这是一个</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充分条件假言推理的否定后件式</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充分条件假言推理的否定前件式</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充分条件假言推理的肯定前件式</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充分条件假言推理的肯定后件式</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7</w:t>
      </w:r>
      <w:r w:rsidRPr="00A34317">
        <w:rPr>
          <w:rFonts w:ascii="Times New Roman" w:eastAsia="宋体" w:hAnsi="Times New Roman" w:cs="Times New Roman"/>
        </w:rPr>
        <w:t>.</w:t>
      </w:r>
      <w:r w:rsidRPr="00A34317">
        <w:rPr>
          <w:rFonts w:ascii="Times New Roman" w:eastAsia="楷体" w:hAnsi="楷体"/>
        </w:rPr>
        <w:t>某公园内有个奇怪的摊主小周</w:t>
      </w:r>
      <w:r w:rsidRPr="00A34317">
        <w:rPr>
          <w:rFonts w:ascii="Times New Roman" w:eastAsia="宋体" w:hAnsi="宋体"/>
        </w:rPr>
        <w:t>,</w:t>
      </w:r>
      <w:r w:rsidRPr="00A34317">
        <w:rPr>
          <w:rFonts w:ascii="Times New Roman" w:eastAsia="楷体" w:hAnsi="楷体"/>
        </w:rPr>
        <w:t>他只在星期一、星期二、星期三、星期五和星期六工作</w:t>
      </w:r>
      <w:r w:rsidRPr="00A34317">
        <w:rPr>
          <w:rFonts w:ascii="Times New Roman" w:eastAsia="宋体" w:hAnsi="宋体"/>
        </w:rPr>
        <w:t>,</w:t>
      </w:r>
      <w:r w:rsidRPr="00A34317">
        <w:rPr>
          <w:rFonts w:ascii="Times New Roman" w:eastAsia="楷体" w:hAnsi="楷体"/>
        </w:rPr>
        <w:t>而且他只出售</w:t>
      </w:r>
      <w:r w:rsidRPr="00A34317">
        <w:rPr>
          <w:rFonts w:ascii="Times New Roman" w:eastAsia="宋体" w:hAnsi="宋体"/>
        </w:rPr>
        <w:t>4</w:t>
      </w:r>
      <w:r w:rsidRPr="00A34317">
        <w:rPr>
          <w:rFonts w:ascii="Times New Roman" w:eastAsia="楷体" w:hAnsi="楷体"/>
        </w:rPr>
        <w:t>种商品</w:t>
      </w:r>
      <w:r w:rsidRPr="00A34317">
        <w:rPr>
          <w:rFonts w:ascii="Times New Roman" w:eastAsia="宋体" w:hAnsi="宋体"/>
        </w:rPr>
        <w:t>:</w:t>
      </w:r>
      <w:r w:rsidRPr="00A34317">
        <w:rPr>
          <w:rFonts w:ascii="Times New Roman" w:eastAsia="楷体" w:hAnsi="楷体"/>
        </w:rPr>
        <w:t>玩具汽车、充气气球、橡皮泥和遥控飞机。每个工作日</w:t>
      </w:r>
      <w:r w:rsidRPr="00A34317">
        <w:rPr>
          <w:rFonts w:ascii="Times New Roman" w:eastAsia="宋体" w:hAnsi="宋体"/>
        </w:rPr>
        <w:t>,</w:t>
      </w:r>
      <w:r w:rsidRPr="00A34317">
        <w:rPr>
          <w:rFonts w:ascii="Times New Roman" w:eastAsia="楷体" w:hAnsi="楷体"/>
        </w:rPr>
        <w:t>他上午只卖</w:t>
      </w:r>
      <w:r w:rsidRPr="00A34317">
        <w:rPr>
          <w:rFonts w:ascii="Times New Roman" w:eastAsia="宋体" w:hAnsi="宋体"/>
        </w:rPr>
        <w:t>1</w:t>
      </w:r>
      <w:r w:rsidRPr="00A34317">
        <w:rPr>
          <w:rFonts w:ascii="Times New Roman" w:eastAsia="楷体" w:hAnsi="楷体"/>
        </w:rPr>
        <w:t>种商品</w:t>
      </w:r>
      <w:r w:rsidRPr="00A34317">
        <w:rPr>
          <w:rFonts w:ascii="Times New Roman" w:eastAsia="宋体" w:hAnsi="宋体"/>
        </w:rPr>
        <w:t>,</w:t>
      </w:r>
      <w:r w:rsidRPr="00A34317">
        <w:rPr>
          <w:rFonts w:ascii="Times New Roman" w:eastAsia="楷体" w:hAnsi="楷体"/>
        </w:rPr>
        <w:t>下午只卖</w:t>
      </w:r>
      <w:r w:rsidRPr="00A34317">
        <w:rPr>
          <w:rFonts w:ascii="Times New Roman" w:eastAsia="宋体" w:hAnsi="宋体"/>
        </w:rPr>
        <w:t>1</w:t>
      </w:r>
      <w:r w:rsidRPr="00A34317">
        <w:rPr>
          <w:rFonts w:ascii="Times New Roman" w:eastAsia="楷体" w:hAnsi="楷体"/>
        </w:rPr>
        <w:t>种商品</w:t>
      </w:r>
      <w:r w:rsidRPr="00A34317">
        <w:rPr>
          <w:rFonts w:ascii="Times New Roman" w:eastAsia="宋体" w:hAnsi="宋体"/>
        </w:rPr>
        <w:t>,</w:t>
      </w:r>
      <w:r w:rsidRPr="00A34317">
        <w:rPr>
          <w:rFonts w:ascii="Times New Roman" w:eastAsia="楷体" w:hAnsi="楷体"/>
        </w:rPr>
        <w:t>而且还知道如下条件</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小周在而且只在两个连续的下午卖玩具汽车。</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小周只在</w:t>
      </w:r>
      <w:r w:rsidRPr="00A34317">
        <w:rPr>
          <w:rFonts w:ascii="Times New Roman" w:eastAsia="宋体" w:hAnsi="宋体"/>
        </w:rPr>
        <w:t>1</w:t>
      </w:r>
      <w:r w:rsidRPr="00A34317">
        <w:rPr>
          <w:rFonts w:ascii="Times New Roman" w:eastAsia="宋体" w:hAnsi="宋体"/>
        </w:rPr>
        <w:t>个上午和</w:t>
      </w:r>
      <w:r w:rsidRPr="00A34317">
        <w:rPr>
          <w:rFonts w:ascii="Times New Roman" w:eastAsia="宋体" w:hAnsi="宋体"/>
        </w:rPr>
        <w:t>3</w:t>
      </w:r>
      <w:r w:rsidRPr="00A34317">
        <w:rPr>
          <w:rFonts w:ascii="Times New Roman" w:eastAsia="宋体" w:hAnsi="宋体"/>
        </w:rPr>
        <w:t>个下午卖橡皮泥。</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(3)</w:t>
      </w:r>
      <w:r w:rsidRPr="00A34317">
        <w:rPr>
          <w:rFonts w:ascii="Times New Roman" w:eastAsia="宋体" w:hAnsi="宋体"/>
        </w:rPr>
        <w:t>星期六这天</w:t>
      </w:r>
      <w:r w:rsidRPr="00A34317">
        <w:rPr>
          <w:rFonts w:ascii="Times New Roman" w:eastAsia="宋体" w:hAnsi="宋体"/>
        </w:rPr>
        <w:t>,</w:t>
      </w:r>
      <w:r w:rsidRPr="00A34317">
        <w:rPr>
          <w:rFonts w:ascii="Times New Roman" w:eastAsia="宋体" w:hAnsi="宋体"/>
        </w:rPr>
        <w:t>小周既不卖玩具汽车</w:t>
      </w:r>
      <w:r w:rsidRPr="00A34317">
        <w:rPr>
          <w:rFonts w:ascii="Times New Roman" w:eastAsia="宋体" w:hAnsi="宋体"/>
        </w:rPr>
        <w:t>,</w:t>
      </w:r>
      <w:r w:rsidRPr="00A34317">
        <w:rPr>
          <w:rFonts w:ascii="Times New Roman" w:eastAsia="宋体" w:hAnsi="宋体"/>
        </w:rPr>
        <w:t>也不卖充气气球。</w:t>
      </w:r>
    </w:p>
    <w:p w:rsidR="001F67C2" w:rsidRPr="00A34317" w:rsidRDefault="001F67C2" w:rsidP="001F67C2">
      <w:pPr>
        <w:tabs>
          <w:tab w:val="left" w:pos="1871"/>
          <w:tab w:val="left" w:pos="3407"/>
          <w:tab w:val="left" w:pos="4949"/>
          <w:tab w:val="left" w:pos="6599"/>
        </w:tabs>
        <w:rPr>
          <w:rFonts w:ascii="Times New Roman" w:eastAsia="宋体" w:hAnsi="宋体"/>
        </w:rPr>
      </w:pPr>
      <w:r w:rsidRPr="00A34317">
        <w:rPr>
          <w:rFonts w:ascii="Times New Roman" w:eastAsia="宋体" w:hAnsi="宋体"/>
        </w:rPr>
        <w:t>若上述情况为真</w:t>
      </w:r>
      <w:r w:rsidRPr="00A34317">
        <w:rPr>
          <w:rFonts w:ascii="Times New Roman" w:eastAsia="宋体" w:hAnsi="宋体"/>
        </w:rPr>
        <w:t>,</w:t>
      </w:r>
      <w:r w:rsidRPr="00A34317">
        <w:rPr>
          <w:rFonts w:ascii="Times New Roman" w:eastAsia="宋体" w:hAnsi="宋体"/>
        </w:rPr>
        <w:t>请问哪一天小周一定会卖玩具汽车</w:t>
      </w:r>
      <w:r w:rsidRPr="00A34317">
        <w:rPr>
          <w:rFonts w:ascii="Times New Roman" w:eastAsia="宋体" w:hAnsi="宋体"/>
        </w:rPr>
        <w:t>?</w:t>
      </w: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Pr="00A34317" w:rsidRDefault="001F67C2" w:rsidP="001F67C2">
      <w:pPr>
        <w:tabs>
          <w:tab w:val="left" w:pos="1871"/>
          <w:tab w:val="left" w:pos="3407"/>
          <w:tab w:val="left" w:pos="4949"/>
          <w:tab w:val="left" w:pos="6599"/>
        </w:tabs>
        <w:rPr>
          <w:rFonts w:ascii="Times New Roman" w:eastAsia="宋体" w:hAnsi="宋体"/>
        </w:rPr>
      </w:pPr>
    </w:p>
    <w:p w:rsidR="001F67C2" w:rsidRDefault="001F67C2" w:rsidP="001F67C2"/>
    <w:p w:rsidR="001F67C2" w:rsidRDefault="001F67C2" w:rsidP="001F67C2">
      <w:pPr>
        <w:jc w:val="center"/>
      </w:pPr>
      <w:r>
        <w:t>参考答案</w:t>
      </w:r>
    </w:p>
    <w:p w:rsidR="001F67C2" w:rsidRPr="00BA529A" w:rsidRDefault="001F67C2" w:rsidP="001F67C2"/>
    <w:p w:rsidR="001F67C2" w:rsidRPr="00B06F09" w:rsidRDefault="001F67C2" w:rsidP="001F67C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51</w:t>
      </w:r>
      <w:r w:rsidRPr="00B06F09">
        <w:rPr>
          <w:rFonts w:ascii="Times New Roman" w:eastAsia="宋体" w:hAnsi="宋体"/>
          <w:sz w:val="40"/>
        </w:rPr>
        <w:t xml:space="preserve">　掌握演绎推理方法</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③</w:t>
      </w:r>
      <w:r w:rsidRPr="00B06F09">
        <w:rPr>
          <w:rFonts w:ascii="Times New Roman" w:eastAsia="仿宋" w:hAnsi="仿宋"/>
          <w:sz w:val="24"/>
        </w:rPr>
        <w:t>是演绎推理的内涵</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是错误的</w:t>
      </w:r>
      <w:r w:rsidRPr="00B06F09">
        <w:rPr>
          <w:rFonts w:ascii="Times New Roman" w:eastAsia="宋体" w:hAnsi="宋体"/>
          <w:sz w:val="24"/>
        </w:rPr>
        <w:t>,</w:t>
      </w:r>
      <w:r w:rsidRPr="00B06F09">
        <w:rPr>
          <w:rFonts w:ascii="Times New Roman" w:eastAsia="仿宋" w:hAnsi="仿宋"/>
          <w:sz w:val="24"/>
        </w:rPr>
        <w:t>排除。本题选</w:t>
      </w:r>
      <w:r w:rsidRPr="00B06F09">
        <w:rPr>
          <w:rFonts w:ascii="Times New Roman" w:eastAsia="宋体" w:hAnsi="宋体"/>
          <w:sz w:val="24"/>
        </w:rPr>
        <w:t>A</w:t>
      </w:r>
      <w:r w:rsidRPr="00B06F09">
        <w:rPr>
          <w:rFonts w:ascii="Times New Roman" w:eastAsia="仿宋" w:hAnsi="仿宋"/>
          <w:sz w:val="24"/>
        </w:rPr>
        <w:t>项。</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很显然题干是从一般性到特殊性的推理</w:t>
      </w:r>
      <w:r w:rsidRPr="00B06F09">
        <w:rPr>
          <w:rFonts w:ascii="Times New Roman" w:eastAsia="宋体" w:hAnsi="宋体"/>
          <w:sz w:val="24"/>
        </w:rPr>
        <w:t>,</w:t>
      </w:r>
      <w:r w:rsidRPr="00B06F09">
        <w:rPr>
          <w:rFonts w:ascii="Times New Roman" w:eastAsia="仿宋" w:hAnsi="仿宋"/>
          <w:sz w:val="24"/>
        </w:rPr>
        <w:t>是演绎推理</w:t>
      </w:r>
      <w:r w:rsidRPr="00B06F09">
        <w:rPr>
          <w:rFonts w:ascii="Times New Roman" w:eastAsia="宋体" w:hAnsi="宋体"/>
          <w:sz w:val="24"/>
        </w:rPr>
        <w:t>,</w:t>
      </w:r>
      <w:r w:rsidRPr="00B06F09">
        <w:rPr>
          <w:rFonts w:ascii="Times New Roman" w:eastAsia="仿宋" w:hAnsi="仿宋"/>
          <w:sz w:val="24"/>
        </w:rPr>
        <w:t>是必然推理</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项正确。</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从题中可以看出甲和丁的说法是相互矛盾的</w:t>
      </w:r>
      <w:r w:rsidRPr="00B06F09">
        <w:rPr>
          <w:rFonts w:ascii="Times New Roman" w:eastAsia="宋体" w:hAnsi="宋体"/>
          <w:sz w:val="24"/>
        </w:rPr>
        <w:t>,</w:t>
      </w:r>
      <w:r w:rsidRPr="00B06F09">
        <w:rPr>
          <w:rFonts w:ascii="Times New Roman" w:eastAsia="仿宋" w:hAnsi="仿宋"/>
          <w:sz w:val="24"/>
        </w:rPr>
        <w:t>不能同真</w:t>
      </w:r>
      <w:r w:rsidRPr="00B06F09">
        <w:rPr>
          <w:rFonts w:ascii="Times New Roman" w:eastAsia="宋体" w:hAnsi="宋体"/>
          <w:sz w:val="24"/>
        </w:rPr>
        <w:t>,</w:t>
      </w:r>
      <w:r w:rsidRPr="00B06F09">
        <w:rPr>
          <w:rFonts w:ascii="Times New Roman" w:eastAsia="仿宋" w:hAnsi="仿宋"/>
          <w:sz w:val="24"/>
        </w:rPr>
        <w:t>其中必有一假</w:t>
      </w:r>
      <w:r w:rsidRPr="00B06F09">
        <w:rPr>
          <w:rFonts w:ascii="Times New Roman" w:eastAsia="宋体" w:hAnsi="宋体"/>
          <w:sz w:val="24"/>
        </w:rPr>
        <w:t>,</w:t>
      </w:r>
      <w:r w:rsidRPr="00B06F09">
        <w:rPr>
          <w:rFonts w:ascii="Times New Roman" w:eastAsia="仿宋" w:hAnsi="仿宋"/>
          <w:sz w:val="24"/>
        </w:rPr>
        <w:t>另外</w:t>
      </w:r>
      <w:r w:rsidRPr="00B06F09">
        <w:rPr>
          <w:rFonts w:ascii="Times New Roman" w:eastAsia="宋体" w:hAnsi="宋体"/>
          <w:sz w:val="24"/>
        </w:rPr>
        <w:t>,</w:t>
      </w:r>
      <w:r w:rsidRPr="00B06F09">
        <w:rPr>
          <w:rFonts w:ascii="Times New Roman" w:eastAsia="仿宋" w:hAnsi="仿宋"/>
          <w:sz w:val="24"/>
        </w:rPr>
        <w:t>已知条件</w:t>
      </w:r>
      <w:r w:rsidRPr="00B06F09">
        <w:rPr>
          <w:rFonts w:ascii="Times New Roman" w:eastAsia="宋体" w:hAnsi="Times New Roman" w:cs="Times New Roman"/>
          <w:sz w:val="24"/>
        </w:rPr>
        <w:t>“</w:t>
      </w:r>
      <w:r w:rsidRPr="00B06F09">
        <w:rPr>
          <w:rFonts w:ascii="Times New Roman" w:eastAsia="仿宋" w:hAnsi="仿宋"/>
          <w:sz w:val="24"/>
        </w:rPr>
        <w:t>四人中只有一人说的不正确</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所以乙和丙说的都正确</w:t>
      </w:r>
      <w:r w:rsidRPr="00B06F09">
        <w:rPr>
          <w:rFonts w:ascii="Times New Roman" w:eastAsia="宋体" w:hAnsi="宋体"/>
          <w:sz w:val="24"/>
        </w:rPr>
        <w:t>,</w:t>
      </w:r>
      <w:r w:rsidRPr="00B06F09">
        <w:rPr>
          <w:rFonts w:ascii="Times New Roman" w:eastAsia="仿宋" w:hAnsi="仿宋"/>
          <w:sz w:val="24"/>
        </w:rPr>
        <w:t>既然李航参加了</w:t>
      </w:r>
      <w:r w:rsidRPr="00B06F09">
        <w:rPr>
          <w:rFonts w:ascii="Times New Roman" w:eastAsia="宋体" w:hAnsi="宋体"/>
          <w:sz w:val="24"/>
        </w:rPr>
        <w:t>,</w:t>
      </w:r>
      <w:r w:rsidRPr="00B06F09">
        <w:rPr>
          <w:rFonts w:ascii="Times New Roman" w:eastAsia="仿宋" w:hAnsi="仿宋"/>
          <w:sz w:val="24"/>
        </w:rPr>
        <w:t>所以可以确</w:t>
      </w:r>
      <w:r w:rsidRPr="00B06F09">
        <w:rPr>
          <w:rFonts w:ascii="Times New Roman" w:eastAsia="仿宋" w:hAnsi="仿宋"/>
          <w:sz w:val="24"/>
        </w:rPr>
        <w:lastRenderedPageBreak/>
        <w:t>定丁说的不正确。乙说的是</w:t>
      </w:r>
      <w:r w:rsidRPr="00B06F09">
        <w:rPr>
          <w:rFonts w:ascii="Times New Roman" w:eastAsia="宋体" w:hAnsi="Times New Roman" w:cs="Times New Roman"/>
          <w:sz w:val="24"/>
        </w:rPr>
        <w:t>“</w:t>
      </w:r>
      <w:r w:rsidRPr="00B06F09">
        <w:rPr>
          <w:rFonts w:ascii="Times New Roman" w:eastAsia="仿宋" w:hAnsi="仿宋"/>
          <w:sz w:val="24"/>
        </w:rPr>
        <w:t>如果张帆没参加</w:t>
      </w:r>
      <w:r w:rsidRPr="00B06F09">
        <w:rPr>
          <w:rFonts w:ascii="Times New Roman" w:eastAsia="宋体" w:hAnsi="宋体"/>
          <w:sz w:val="24"/>
        </w:rPr>
        <w:t>,</w:t>
      </w:r>
      <w:r w:rsidRPr="00B06F09">
        <w:rPr>
          <w:rFonts w:ascii="Times New Roman" w:eastAsia="仿宋" w:hAnsi="仿宋"/>
          <w:sz w:val="24"/>
        </w:rPr>
        <w:t>那么李航也没参加</w:t>
      </w:r>
      <w:r w:rsidRPr="00B06F09">
        <w:rPr>
          <w:rFonts w:ascii="Times New Roman" w:eastAsia="宋体" w:hAnsi="Times New Roman" w:cs="Times New Roman"/>
          <w:sz w:val="24"/>
        </w:rPr>
        <w:t>”</w:t>
      </w:r>
      <w:r w:rsidRPr="00B06F09">
        <w:rPr>
          <w:rFonts w:ascii="Times New Roman" w:eastAsia="仿宋" w:hAnsi="仿宋"/>
          <w:sz w:val="24"/>
        </w:rPr>
        <w:t>说明</w:t>
      </w:r>
      <w:r w:rsidRPr="00B06F09">
        <w:rPr>
          <w:rFonts w:ascii="Times New Roman" w:eastAsia="宋体" w:hAnsi="Times New Roman" w:cs="Times New Roman"/>
          <w:sz w:val="24"/>
        </w:rPr>
        <w:t>“</w:t>
      </w:r>
      <w:r w:rsidRPr="00B06F09">
        <w:rPr>
          <w:rFonts w:ascii="Times New Roman" w:eastAsia="仿宋" w:hAnsi="仿宋"/>
          <w:sz w:val="24"/>
        </w:rPr>
        <w:t>张帆参加</w:t>
      </w:r>
      <w:r w:rsidRPr="00B06F09">
        <w:rPr>
          <w:rFonts w:ascii="Times New Roman" w:eastAsia="宋体" w:hAnsi="Times New Roman" w:cs="Times New Roman"/>
          <w:sz w:val="24"/>
        </w:rPr>
        <w:t>”</w:t>
      </w:r>
      <w:r w:rsidRPr="00B06F09">
        <w:rPr>
          <w:rFonts w:ascii="Times New Roman" w:eastAsia="仿宋" w:hAnsi="仿宋"/>
          <w:sz w:val="24"/>
        </w:rPr>
        <w:t>是</w:t>
      </w:r>
      <w:r w:rsidRPr="00B06F09">
        <w:rPr>
          <w:rFonts w:ascii="Times New Roman" w:eastAsia="宋体" w:hAnsi="Times New Roman" w:cs="Times New Roman"/>
          <w:sz w:val="24"/>
        </w:rPr>
        <w:t>“</w:t>
      </w:r>
      <w:r w:rsidRPr="00B06F09">
        <w:rPr>
          <w:rFonts w:ascii="Times New Roman" w:eastAsia="仿宋" w:hAnsi="仿宋"/>
          <w:sz w:val="24"/>
        </w:rPr>
        <w:t>李航参加</w:t>
      </w:r>
      <w:r w:rsidRPr="00B06F09">
        <w:rPr>
          <w:rFonts w:ascii="Times New Roman" w:eastAsia="宋体" w:hAnsi="Times New Roman" w:cs="Times New Roman"/>
          <w:sz w:val="24"/>
        </w:rPr>
        <w:t>”</w:t>
      </w:r>
      <w:r w:rsidRPr="00B06F09">
        <w:rPr>
          <w:rFonts w:ascii="Times New Roman" w:eastAsia="仿宋" w:hAnsi="仿宋"/>
          <w:sz w:val="24"/>
        </w:rPr>
        <w:t>的充分必要条件</w:t>
      </w:r>
      <w:r w:rsidRPr="00B06F09">
        <w:rPr>
          <w:rFonts w:ascii="Times New Roman" w:eastAsia="宋体" w:hAnsi="宋体"/>
          <w:sz w:val="24"/>
        </w:rPr>
        <w:t>,</w:t>
      </w:r>
      <w:r w:rsidRPr="00B06F09">
        <w:rPr>
          <w:rFonts w:ascii="Times New Roman" w:eastAsia="仿宋" w:hAnsi="仿宋"/>
          <w:sz w:val="24"/>
        </w:rPr>
        <w:t>而丙说</w:t>
      </w:r>
      <w:r w:rsidRPr="00B06F09">
        <w:rPr>
          <w:rFonts w:ascii="Times New Roman" w:eastAsia="宋体" w:hAnsi="Times New Roman" w:cs="Times New Roman"/>
          <w:sz w:val="24"/>
        </w:rPr>
        <w:t>“</w:t>
      </w:r>
      <w:r w:rsidRPr="00B06F09">
        <w:rPr>
          <w:rFonts w:ascii="Times New Roman" w:eastAsia="仿宋" w:hAnsi="仿宋"/>
          <w:sz w:val="24"/>
        </w:rPr>
        <w:t>李航参加了</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所以可以得出张帆也参加了班级活动。故本题正确答案为</w:t>
      </w:r>
      <w:r w:rsidRPr="00B06F09">
        <w:rPr>
          <w:rFonts w:ascii="Times New Roman" w:eastAsia="宋体" w:hAnsi="宋体"/>
          <w:sz w:val="24"/>
        </w:rPr>
        <w:t>D</w:t>
      </w:r>
      <w:r w:rsidRPr="00B06F09">
        <w:rPr>
          <w:rFonts w:ascii="Times New Roman" w:eastAsia="仿宋" w:hAnsi="仿宋"/>
          <w:sz w:val="24"/>
        </w:rPr>
        <w:t>项。</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根据句意及要求</w:t>
      </w:r>
      <w:r w:rsidRPr="00B06F09">
        <w:rPr>
          <w:rFonts w:ascii="Times New Roman" w:eastAsia="宋体" w:hAnsi="宋体"/>
          <w:sz w:val="24"/>
        </w:rPr>
        <w:t>,</w:t>
      </w:r>
      <w:r w:rsidRPr="00B06F09">
        <w:rPr>
          <w:rFonts w:ascii="Times New Roman" w:eastAsia="仿宋" w:hAnsi="仿宋"/>
          <w:sz w:val="24"/>
        </w:rPr>
        <w:t>我们可判定这是一个全称否定判断。同时这个性质判断断定了其主项和谓项所反映的全部对象</w:t>
      </w:r>
      <w:r w:rsidRPr="00B06F09">
        <w:rPr>
          <w:rFonts w:ascii="Times New Roman" w:eastAsia="宋体" w:hAnsi="宋体"/>
          <w:sz w:val="24"/>
        </w:rPr>
        <w:t>,</w:t>
      </w:r>
      <w:r w:rsidRPr="00B06F09">
        <w:rPr>
          <w:rFonts w:ascii="Times New Roman" w:eastAsia="仿宋" w:hAnsi="仿宋"/>
          <w:sz w:val="24"/>
        </w:rPr>
        <w:t>所以其主项和谓项都是周延的</w:t>
      </w:r>
      <w:r w:rsidRPr="00B06F09">
        <w:rPr>
          <w:rFonts w:ascii="Times New Roman" w:eastAsia="宋体" w:hAnsi="宋体"/>
          <w:sz w:val="24"/>
        </w:rPr>
        <w:t>,</w:t>
      </w:r>
      <w:r w:rsidRPr="00B06F09">
        <w:rPr>
          <w:rFonts w:ascii="Times New Roman" w:eastAsia="仿宋" w:hAnsi="仿宋"/>
          <w:sz w:val="24"/>
        </w:rPr>
        <w:t>应选</w:t>
      </w:r>
      <w:r w:rsidRPr="00B06F09">
        <w:rPr>
          <w:rFonts w:ascii="Times New Roman" w:eastAsia="宋体" w:hAnsi="宋体"/>
          <w:sz w:val="24"/>
        </w:rPr>
        <w:t>C</w:t>
      </w:r>
      <w:r w:rsidRPr="00B06F09">
        <w:rPr>
          <w:rFonts w:ascii="Times New Roman" w:eastAsia="仿宋" w:hAnsi="仿宋"/>
          <w:sz w:val="24"/>
        </w:rPr>
        <w:t>项。</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这是一个复合三段论</w:t>
      </w:r>
      <w:r w:rsidRPr="00B06F09">
        <w:rPr>
          <w:rFonts w:ascii="Times New Roman" w:eastAsia="宋体" w:hAnsi="宋体"/>
          <w:sz w:val="24"/>
        </w:rPr>
        <w:t>,</w:t>
      </w:r>
      <w:r w:rsidRPr="00B06F09">
        <w:rPr>
          <w:rFonts w:ascii="Times New Roman" w:eastAsia="仿宋" w:hAnsi="仿宋"/>
          <w:sz w:val="24"/>
        </w:rPr>
        <w:t>从</w:t>
      </w:r>
      <w:r w:rsidRPr="00B06F09">
        <w:rPr>
          <w:rFonts w:ascii="Times New Roman" w:eastAsia="宋体" w:hAnsi="Times New Roman" w:cs="Times New Roman"/>
          <w:sz w:val="24"/>
        </w:rPr>
        <w:t>“</w:t>
      </w:r>
      <w:r w:rsidRPr="00B06F09">
        <w:rPr>
          <w:rFonts w:ascii="Times New Roman" w:eastAsia="仿宋" w:hAnsi="仿宋"/>
          <w:sz w:val="24"/>
        </w:rPr>
        <w:t>名不正</w:t>
      </w:r>
      <w:r w:rsidRPr="00B06F09">
        <w:rPr>
          <w:rFonts w:ascii="Times New Roman" w:eastAsia="宋体" w:hAnsi="Times New Roman" w:cs="Times New Roman"/>
          <w:sz w:val="24"/>
        </w:rPr>
        <w:t>”</w:t>
      </w:r>
      <w:r w:rsidRPr="00B06F09">
        <w:rPr>
          <w:rFonts w:ascii="Times New Roman" w:eastAsia="仿宋" w:hAnsi="仿宋"/>
          <w:sz w:val="24"/>
        </w:rPr>
        <w:t>推出</w:t>
      </w:r>
      <w:r w:rsidRPr="00B06F09">
        <w:rPr>
          <w:rFonts w:ascii="Times New Roman" w:eastAsia="宋体" w:hAnsi="Times New Roman" w:cs="Times New Roman"/>
          <w:sz w:val="24"/>
        </w:rPr>
        <w:t>“</w:t>
      </w:r>
      <w:r w:rsidRPr="00B06F09">
        <w:rPr>
          <w:rFonts w:ascii="Times New Roman" w:eastAsia="仿宋" w:hAnsi="仿宋"/>
          <w:sz w:val="24"/>
        </w:rPr>
        <w:t>民无所措手足</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连续运用五次三段论</w:t>
      </w:r>
      <w:r w:rsidRPr="00B06F09">
        <w:rPr>
          <w:rFonts w:ascii="Times New Roman" w:eastAsia="宋体" w:hAnsi="宋体"/>
          <w:sz w:val="24"/>
        </w:rPr>
        <w:t>,</w:t>
      </w:r>
      <w:r w:rsidRPr="00B06F09">
        <w:rPr>
          <w:rFonts w:ascii="Times New Roman" w:eastAsia="仿宋" w:hAnsi="仿宋"/>
          <w:sz w:val="24"/>
        </w:rPr>
        <w:t>属演绎推理形式。</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明天上午不下雨</w:t>
      </w:r>
      <w:r w:rsidRPr="00B06F09">
        <w:rPr>
          <w:rFonts w:ascii="Times New Roman" w:eastAsia="宋体" w:hAnsi="Times New Roman" w:cs="Times New Roman"/>
          <w:sz w:val="24"/>
        </w:rPr>
        <w:t>”</w:t>
      </w:r>
      <w:r w:rsidRPr="00B06F09">
        <w:rPr>
          <w:rFonts w:ascii="Times New Roman" w:eastAsia="仿宋" w:hAnsi="仿宋"/>
          <w:sz w:val="24"/>
        </w:rPr>
        <w:t>是前件</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应该是星期二。</w:t>
      </w:r>
    </w:p>
    <w:p w:rsidR="001F67C2" w:rsidRPr="00B06F09" w:rsidRDefault="001F67C2" w:rsidP="001F67C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题干给出了若干条件</w:t>
      </w:r>
      <w:r w:rsidRPr="00B06F09">
        <w:rPr>
          <w:rFonts w:ascii="Times New Roman" w:eastAsia="宋体" w:hAnsi="宋体"/>
          <w:sz w:val="24"/>
        </w:rPr>
        <w:t>,</w:t>
      </w:r>
      <w:r w:rsidRPr="00B06F09">
        <w:rPr>
          <w:rFonts w:ascii="Times New Roman" w:eastAsia="仿宋" w:hAnsi="仿宋"/>
          <w:sz w:val="24"/>
        </w:rPr>
        <w:t>首先</w:t>
      </w:r>
      <w:r w:rsidRPr="00B06F09">
        <w:rPr>
          <w:rFonts w:ascii="Times New Roman" w:eastAsia="宋体" w:hAnsi="宋体"/>
          <w:sz w:val="24"/>
        </w:rPr>
        <w:t>,</w:t>
      </w:r>
      <w:r w:rsidRPr="00B06F09">
        <w:rPr>
          <w:rFonts w:ascii="Times New Roman" w:eastAsia="仿宋" w:hAnsi="仿宋"/>
          <w:sz w:val="24"/>
        </w:rPr>
        <w:t>由条件</w:t>
      </w:r>
      <w:r w:rsidRPr="00B06F09">
        <w:rPr>
          <w:rFonts w:ascii="Times New Roman" w:eastAsia="宋体" w:hAnsi="宋体"/>
          <w:sz w:val="24"/>
        </w:rPr>
        <w:t>(1)</w:t>
      </w:r>
      <w:r w:rsidRPr="00B06F09">
        <w:rPr>
          <w:rFonts w:ascii="Times New Roman" w:eastAsia="仿宋" w:hAnsi="仿宋"/>
          <w:sz w:val="24"/>
        </w:rPr>
        <w:t>可知</w:t>
      </w:r>
      <w:r w:rsidRPr="00B06F09">
        <w:rPr>
          <w:rFonts w:ascii="Times New Roman" w:eastAsia="宋体" w:hAnsi="宋体"/>
          <w:sz w:val="24"/>
        </w:rPr>
        <w:t>,</w:t>
      </w:r>
      <w:r w:rsidRPr="00B06F09">
        <w:rPr>
          <w:rFonts w:ascii="Times New Roman" w:eastAsia="仿宋" w:hAnsi="仿宋"/>
          <w:sz w:val="24"/>
        </w:rPr>
        <w:t>小周在而且只在两个连续的下午卖玩具汽车</w:t>
      </w:r>
      <w:r w:rsidRPr="00B06F09">
        <w:rPr>
          <w:rFonts w:ascii="Times New Roman" w:eastAsia="宋体" w:hAnsi="宋体"/>
          <w:sz w:val="24"/>
        </w:rPr>
        <w:t>,</w:t>
      </w:r>
      <w:r w:rsidRPr="00B06F09">
        <w:rPr>
          <w:rFonts w:ascii="Times New Roman" w:eastAsia="仿宋" w:hAnsi="仿宋"/>
          <w:sz w:val="24"/>
        </w:rPr>
        <w:t>推理得出符合这一情况的时间只有</w:t>
      </w:r>
      <w:r w:rsidRPr="00B06F09">
        <w:rPr>
          <w:rFonts w:ascii="Times New Roman" w:eastAsia="宋体" w:hAnsi="宋体"/>
          <w:sz w:val="24"/>
        </w:rPr>
        <w:t>:</w:t>
      </w:r>
      <w:r w:rsidRPr="00B06F09">
        <w:rPr>
          <w:rFonts w:ascii="Times New Roman" w:eastAsia="仿宋" w:hAnsi="仿宋"/>
          <w:sz w:val="24"/>
        </w:rPr>
        <w:t>星期一和星期二、星期二和星期三、星期五和星期六</w:t>
      </w:r>
      <w:r w:rsidRPr="00B06F09">
        <w:rPr>
          <w:rFonts w:ascii="Times New Roman" w:eastAsia="宋体" w:hAnsi="宋体"/>
          <w:sz w:val="24"/>
        </w:rPr>
        <w:t>;</w:t>
      </w:r>
      <w:r w:rsidRPr="00B06F09">
        <w:rPr>
          <w:rFonts w:ascii="Times New Roman" w:eastAsia="仿宋" w:hAnsi="仿宋"/>
          <w:sz w:val="24"/>
        </w:rPr>
        <w:t>再由</w:t>
      </w:r>
      <w:r w:rsidRPr="00B06F09">
        <w:rPr>
          <w:rFonts w:ascii="Times New Roman" w:eastAsia="宋体" w:hAnsi="宋体"/>
          <w:sz w:val="24"/>
        </w:rPr>
        <w:t>(3)</w:t>
      </w:r>
      <w:r w:rsidRPr="00B06F09">
        <w:rPr>
          <w:rFonts w:ascii="Times New Roman" w:eastAsia="仿宋" w:hAnsi="仿宋"/>
          <w:sz w:val="24"/>
        </w:rPr>
        <w:t>可知</w:t>
      </w:r>
      <w:r w:rsidRPr="00B06F09">
        <w:rPr>
          <w:rFonts w:ascii="Times New Roman" w:eastAsia="宋体" w:hAnsi="宋体"/>
          <w:sz w:val="24"/>
        </w:rPr>
        <w:t>,</w:t>
      </w:r>
      <w:r w:rsidRPr="00B06F09">
        <w:rPr>
          <w:rFonts w:ascii="Times New Roman" w:eastAsia="仿宋" w:hAnsi="仿宋"/>
          <w:sz w:val="24"/>
        </w:rPr>
        <w:t>小周星期六不卖玩具汽车</w:t>
      </w:r>
      <w:r w:rsidRPr="00B06F09">
        <w:rPr>
          <w:rFonts w:ascii="Times New Roman" w:eastAsia="宋体" w:hAnsi="宋体"/>
          <w:sz w:val="24"/>
        </w:rPr>
        <w:t>,</w:t>
      </w:r>
      <w:r w:rsidRPr="00B06F09">
        <w:rPr>
          <w:rFonts w:ascii="Times New Roman" w:eastAsia="仿宋" w:hAnsi="仿宋"/>
          <w:sz w:val="24"/>
        </w:rPr>
        <w:t>由此进一步排除星期五和星期六</w:t>
      </w:r>
      <w:r w:rsidRPr="00B06F09">
        <w:rPr>
          <w:rFonts w:ascii="Times New Roman" w:eastAsia="宋体" w:hAnsi="宋体"/>
          <w:sz w:val="24"/>
        </w:rPr>
        <w:t>;</w:t>
      </w:r>
      <w:r w:rsidRPr="00B06F09">
        <w:rPr>
          <w:rFonts w:ascii="Times New Roman" w:eastAsia="仿宋" w:hAnsi="仿宋"/>
          <w:sz w:val="24"/>
        </w:rPr>
        <w:t>此时只剩下星期一和星期二、星期二和星期三两个情况。显然</w:t>
      </w:r>
      <w:r w:rsidRPr="00B06F09">
        <w:rPr>
          <w:rFonts w:ascii="Times New Roman" w:eastAsia="宋体" w:hAnsi="宋体"/>
          <w:sz w:val="24"/>
        </w:rPr>
        <w:t>,</w:t>
      </w:r>
      <w:r w:rsidRPr="00B06F09">
        <w:rPr>
          <w:rFonts w:ascii="Times New Roman" w:eastAsia="仿宋" w:hAnsi="仿宋"/>
          <w:sz w:val="24"/>
        </w:rPr>
        <w:t>无论哪种情况成立都有星期二。</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78C" w:rsidRDefault="007E078C">
      <w:r>
        <w:separator/>
      </w:r>
    </w:p>
  </w:endnote>
  <w:endnote w:type="continuationSeparator" w:id="1">
    <w:p w:rsidR="007E078C" w:rsidRDefault="007E0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78C" w:rsidRDefault="007E078C">
      <w:r>
        <w:separator/>
      </w:r>
    </w:p>
  </w:footnote>
  <w:footnote w:type="continuationSeparator" w:id="1">
    <w:p w:rsidR="007E078C" w:rsidRDefault="007E07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F67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67C2"/>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0F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078C"/>
    <w:rsid w:val="007E44D2"/>
    <w:rsid w:val="007E4F5E"/>
    <w:rsid w:val="007E51B6"/>
    <w:rsid w:val="007E740C"/>
    <w:rsid w:val="007E77B5"/>
    <w:rsid w:val="007F3259"/>
    <w:rsid w:val="007F42E4"/>
    <w:rsid w:val="00811210"/>
    <w:rsid w:val="0081238B"/>
    <w:rsid w:val="00812C75"/>
    <w:rsid w:val="008156C8"/>
    <w:rsid w:val="00836247"/>
    <w:rsid w:val="00841BED"/>
    <w:rsid w:val="00841F6B"/>
    <w:rsid w:val="008425E5"/>
    <w:rsid w:val="00844BA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096D"/>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67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F67C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2ABD-AA27-409A-A7BF-BC135E4B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2021-03-03T06:27:00Z</dcterms:created>
  <dcterms:modified xsi:type="dcterms:W3CDTF">2022-04-26T06:23:00Z</dcterms:modified>
</cp:coreProperties>
</file>